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7E1F2" w14:textId="6F0A0FDF" w:rsidR="00F80BD3" w:rsidRDefault="00F80BD3" w:rsidP="00F80BD3">
      <w:pPr>
        <w:spacing w:after="0"/>
        <w:jc w:val="center"/>
        <w:rPr>
          <w:b/>
          <w:sz w:val="32"/>
          <w:szCs w:val="32"/>
        </w:rPr>
      </w:pPr>
      <w:r>
        <w:t>研究大学強化促進事業</w:t>
      </w:r>
    </w:p>
    <w:p w14:paraId="4C43BBC2" w14:textId="6B6D00A5" w:rsidR="00D418C8" w:rsidRDefault="008E1640" w:rsidP="008E1640">
      <w:pPr>
        <w:jc w:val="center"/>
      </w:pPr>
      <w:r w:rsidRPr="008E1640">
        <w:rPr>
          <w:rFonts w:eastAsiaTheme="minorHAnsi"/>
          <w:b/>
          <w:bCs/>
          <w:sz w:val="28"/>
          <w:szCs w:val="28"/>
        </w:rPr>
        <w:t>2020年度　研究概要作成コンサルティング支援</w:t>
      </w:r>
      <w:r>
        <w:rPr>
          <w:rFonts w:eastAsiaTheme="minorHAnsi" w:hint="eastAsia"/>
          <w:b/>
          <w:bCs/>
          <w:sz w:val="28"/>
          <w:szCs w:val="28"/>
        </w:rPr>
        <w:t>申請書</w:t>
      </w:r>
    </w:p>
    <w:p w14:paraId="618ADF89" w14:textId="77777777" w:rsidR="008E1640" w:rsidRDefault="008E1640"/>
    <w:p w14:paraId="30143CB8" w14:textId="4C3291BF" w:rsidR="00D418C8" w:rsidRPr="00A94BE6" w:rsidRDefault="006A55B4">
      <w:pPr>
        <w:rPr>
          <w:b/>
          <w:bCs/>
          <w:sz w:val="24"/>
          <w:szCs w:val="24"/>
        </w:rPr>
      </w:pPr>
      <w:r w:rsidRPr="00A94BE6">
        <w:rPr>
          <w:rFonts w:hint="eastAsia"/>
          <w:b/>
          <w:bCs/>
          <w:sz w:val="24"/>
          <w:szCs w:val="24"/>
        </w:rPr>
        <w:t>申請者</w:t>
      </w:r>
    </w:p>
    <w:tbl>
      <w:tblPr>
        <w:tblStyle w:val="a7"/>
        <w:tblW w:w="0" w:type="auto"/>
        <w:tblLook w:val="04A0" w:firstRow="1" w:lastRow="0" w:firstColumn="1" w:lastColumn="0" w:noHBand="0" w:noVBand="1"/>
      </w:tblPr>
      <w:tblGrid>
        <w:gridCol w:w="1696"/>
        <w:gridCol w:w="6798"/>
      </w:tblGrid>
      <w:tr w:rsidR="0016257B" w14:paraId="4347D121" w14:textId="77777777" w:rsidTr="0016257B">
        <w:tc>
          <w:tcPr>
            <w:tcW w:w="1696" w:type="dxa"/>
          </w:tcPr>
          <w:p w14:paraId="0E0EC72E" w14:textId="7FDD2EE3" w:rsidR="0016257B" w:rsidRDefault="0016257B">
            <w:r>
              <w:rPr>
                <w:rFonts w:hint="eastAsia"/>
              </w:rPr>
              <w:t>氏名</w:t>
            </w:r>
          </w:p>
        </w:tc>
        <w:tc>
          <w:tcPr>
            <w:tcW w:w="6798" w:type="dxa"/>
          </w:tcPr>
          <w:p w14:paraId="67FBD5D9" w14:textId="77777777" w:rsidR="0016257B" w:rsidRDefault="0016257B"/>
        </w:tc>
      </w:tr>
      <w:tr w:rsidR="0016257B" w14:paraId="3F8B5934" w14:textId="77777777" w:rsidTr="0016257B">
        <w:tc>
          <w:tcPr>
            <w:tcW w:w="1696" w:type="dxa"/>
          </w:tcPr>
          <w:p w14:paraId="352EBD06" w14:textId="4283E466" w:rsidR="0016257B" w:rsidRDefault="0016257B">
            <w:r>
              <w:rPr>
                <w:rFonts w:hint="eastAsia"/>
              </w:rPr>
              <w:t>所属・職位</w:t>
            </w:r>
          </w:p>
        </w:tc>
        <w:tc>
          <w:tcPr>
            <w:tcW w:w="6798" w:type="dxa"/>
          </w:tcPr>
          <w:p w14:paraId="5D166772" w14:textId="77777777" w:rsidR="0016257B" w:rsidRDefault="0016257B"/>
        </w:tc>
      </w:tr>
      <w:tr w:rsidR="0016257B" w14:paraId="33CF6408" w14:textId="77777777" w:rsidTr="0016257B">
        <w:tc>
          <w:tcPr>
            <w:tcW w:w="1696" w:type="dxa"/>
          </w:tcPr>
          <w:p w14:paraId="5FEA0318" w14:textId="1CBFEB42" w:rsidR="0016257B" w:rsidRDefault="0016257B">
            <w:r>
              <w:rPr>
                <w:rFonts w:hint="eastAsia"/>
              </w:rPr>
              <w:t>連絡先</w:t>
            </w:r>
          </w:p>
        </w:tc>
        <w:tc>
          <w:tcPr>
            <w:tcW w:w="6798" w:type="dxa"/>
          </w:tcPr>
          <w:p w14:paraId="688264F1" w14:textId="77777777" w:rsidR="0016257B" w:rsidRDefault="0016257B" w:rsidP="0016257B">
            <w:r>
              <w:rPr>
                <w:rFonts w:hint="eastAsia"/>
              </w:rPr>
              <w:t>内線</w:t>
            </w:r>
          </w:p>
          <w:p w14:paraId="2F859C71" w14:textId="4473EE4E" w:rsidR="0016257B" w:rsidRDefault="00C069FE">
            <w:r>
              <w:rPr>
                <w:rFonts w:hint="eastAsia"/>
              </w:rPr>
              <w:t>e</w:t>
            </w:r>
            <w:r>
              <w:t>-mail</w:t>
            </w:r>
          </w:p>
        </w:tc>
      </w:tr>
    </w:tbl>
    <w:p w14:paraId="0986A433" w14:textId="77777777" w:rsidR="00F80BD3" w:rsidRDefault="00F80BD3" w:rsidP="00F80BD3">
      <w:pPr>
        <w:spacing w:after="0"/>
        <w:rPr>
          <w:rFonts w:ascii="ＭＳ 明朝" w:eastAsia="ＭＳ 明朝" w:hAnsi="ＭＳ 明朝" w:cs="ＭＳ 明朝"/>
          <w:color w:val="4A86E8"/>
        </w:rPr>
      </w:pPr>
      <w:r>
        <w:rPr>
          <w:rFonts w:ascii="ＭＳ 明朝" w:eastAsia="ＭＳ 明朝" w:hAnsi="ＭＳ 明朝" w:cs="ＭＳ 明朝" w:hint="eastAsia"/>
          <w:color w:val="4A86E8"/>
        </w:rPr>
        <w:t>青字で記した申請書作成に関する説明事項は削除したうえで提出してください</w:t>
      </w:r>
    </w:p>
    <w:p w14:paraId="6DE59E85" w14:textId="3B3BA203" w:rsidR="00C93585" w:rsidRPr="00F80BD3" w:rsidRDefault="00C93585"/>
    <w:p w14:paraId="782C9248" w14:textId="2A18162D" w:rsidR="008E63E2" w:rsidRPr="00A94BE6" w:rsidRDefault="00A94BE6" w:rsidP="00FF5EEF">
      <w:pPr>
        <w:spacing w:line="240" w:lineRule="auto"/>
        <w:rPr>
          <w:b/>
          <w:bCs/>
          <w:sz w:val="24"/>
          <w:szCs w:val="24"/>
        </w:rPr>
      </w:pPr>
      <w:r w:rsidRPr="00A94BE6">
        <w:rPr>
          <w:rFonts w:hint="eastAsia"/>
          <w:b/>
          <w:bCs/>
          <w:sz w:val="24"/>
          <w:szCs w:val="24"/>
        </w:rPr>
        <w:t>提出書類確認欄</w:t>
      </w:r>
    </w:p>
    <w:p w14:paraId="0A126873" w14:textId="1717D610" w:rsidR="00A94BE6" w:rsidRDefault="00817CAC" w:rsidP="00FF5EEF">
      <w:pPr>
        <w:pStyle w:val="af"/>
        <w:numPr>
          <w:ilvl w:val="0"/>
          <w:numId w:val="1"/>
        </w:numPr>
        <w:spacing w:line="240" w:lineRule="auto"/>
        <w:ind w:leftChars="0"/>
      </w:pPr>
      <w:r w:rsidRPr="00FF5EEF">
        <w:rPr>
          <w:rFonts w:hint="eastAsia"/>
          <w:sz w:val="21"/>
          <w:szCs w:val="21"/>
        </w:rPr>
        <w:t>本申請書</w:t>
      </w:r>
      <w:r w:rsidR="00A94BE6">
        <w:rPr>
          <w:rFonts w:hint="eastAsia"/>
        </w:rPr>
        <w:t xml:space="preserve">　</w:t>
      </w:r>
    </w:p>
    <w:p w14:paraId="71CD7836" w14:textId="263AF21C" w:rsidR="00A94BE6" w:rsidRPr="00FF5EEF" w:rsidRDefault="00A94BE6" w:rsidP="00FF5EEF">
      <w:pPr>
        <w:pStyle w:val="af"/>
        <w:numPr>
          <w:ilvl w:val="0"/>
          <w:numId w:val="1"/>
        </w:numPr>
        <w:spacing w:line="240" w:lineRule="auto"/>
        <w:ind w:leftChars="0"/>
        <w:rPr>
          <w:sz w:val="21"/>
          <w:szCs w:val="21"/>
        </w:rPr>
      </w:pPr>
      <w:r w:rsidRPr="00FF5EEF">
        <w:rPr>
          <w:rFonts w:hint="eastAsia"/>
          <w:sz w:val="21"/>
          <w:szCs w:val="21"/>
        </w:rPr>
        <w:t>研究概要（書式自由、</w:t>
      </w:r>
      <w:r w:rsidRPr="00FF5EEF">
        <w:rPr>
          <w:sz w:val="21"/>
          <w:szCs w:val="21"/>
        </w:rPr>
        <w:t>A4用紙１枚程度）</w:t>
      </w:r>
      <w:r w:rsidR="008E63E2">
        <w:rPr>
          <w:sz w:val="21"/>
          <w:szCs w:val="21"/>
        </w:rPr>
        <w:br/>
      </w:r>
      <w:r w:rsidRPr="00FF5EEF">
        <w:rPr>
          <w:rFonts w:hint="eastAsia"/>
          <w:sz w:val="21"/>
          <w:szCs w:val="21"/>
        </w:rPr>
        <w:t>※支援を受けたい研究概要の素案を</w:t>
      </w:r>
      <w:r w:rsidR="008E63E2" w:rsidRPr="00FF5EEF">
        <w:rPr>
          <w:rFonts w:hint="eastAsia"/>
          <w:sz w:val="21"/>
          <w:szCs w:val="21"/>
        </w:rPr>
        <w:t>提出願います</w:t>
      </w:r>
      <w:r w:rsidRPr="00FF5EEF">
        <w:rPr>
          <w:rFonts w:hint="eastAsia"/>
          <w:sz w:val="21"/>
          <w:szCs w:val="21"/>
        </w:rPr>
        <w:t>。</w:t>
      </w:r>
    </w:p>
    <w:p w14:paraId="5506C1B2" w14:textId="28E76AA2" w:rsidR="008E63E2" w:rsidRPr="00FF5EEF" w:rsidRDefault="008E63E2" w:rsidP="00FF5EEF">
      <w:pPr>
        <w:pStyle w:val="af"/>
        <w:numPr>
          <w:ilvl w:val="0"/>
          <w:numId w:val="1"/>
        </w:numPr>
        <w:spacing w:line="240" w:lineRule="auto"/>
        <w:ind w:leftChars="0"/>
        <w:rPr>
          <w:sz w:val="21"/>
          <w:szCs w:val="21"/>
        </w:rPr>
      </w:pPr>
      <w:r w:rsidRPr="00FF5EEF">
        <w:rPr>
          <w:rFonts w:hint="eastAsia"/>
          <w:sz w:val="21"/>
          <w:szCs w:val="21"/>
        </w:rPr>
        <w:t>情報取り扱い確認</w:t>
      </w:r>
    </w:p>
    <w:p w14:paraId="28C138D0" w14:textId="762FFE9D" w:rsidR="00A94BE6" w:rsidRDefault="00A94BE6" w:rsidP="00FF5EEF">
      <w:pPr>
        <w:spacing w:line="240" w:lineRule="auto"/>
      </w:pPr>
    </w:p>
    <w:p w14:paraId="3B5607D5" w14:textId="7AFBCBAA" w:rsidR="00C93585" w:rsidRPr="00A94BE6" w:rsidRDefault="00C62CCE">
      <w:pPr>
        <w:rPr>
          <w:b/>
          <w:bCs/>
          <w:sz w:val="24"/>
          <w:szCs w:val="24"/>
        </w:rPr>
      </w:pPr>
      <w:r w:rsidRPr="00A94BE6">
        <w:rPr>
          <w:rFonts w:hint="eastAsia"/>
          <w:b/>
          <w:bCs/>
          <w:sz w:val="24"/>
          <w:szCs w:val="24"/>
        </w:rPr>
        <w:t>支援を受けた</w:t>
      </w:r>
      <w:r w:rsidR="00DA5CD4" w:rsidRPr="00A94BE6">
        <w:rPr>
          <w:rFonts w:hint="eastAsia"/>
          <w:b/>
          <w:bCs/>
          <w:sz w:val="24"/>
          <w:szCs w:val="24"/>
        </w:rPr>
        <w:t>研究概要の利用方法</w:t>
      </w:r>
    </w:p>
    <w:p w14:paraId="330202C3" w14:textId="1772C845" w:rsidR="00C62CCE" w:rsidRDefault="00C62CCE">
      <w:r>
        <w:rPr>
          <w:rFonts w:hint="eastAsia"/>
        </w:rPr>
        <w:t xml:space="preserve">　　該当するものに✓をいれてください。</w:t>
      </w:r>
    </w:p>
    <w:tbl>
      <w:tblPr>
        <w:tblStyle w:val="a7"/>
        <w:tblW w:w="8500" w:type="dxa"/>
        <w:tblLook w:val="04A0" w:firstRow="1" w:lastRow="0" w:firstColumn="1" w:lastColumn="0" w:noHBand="0" w:noVBand="1"/>
      </w:tblPr>
      <w:tblGrid>
        <w:gridCol w:w="442"/>
        <w:gridCol w:w="2530"/>
        <w:gridCol w:w="5528"/>
      </w:tblGrid>
      <w:tr w:rsidR="00F06528" w14:paraId="3AAE9617" w14:textId="77777777" w:rsidTr="00FF5EEF">
        <w:tc>
          <w:tcPr>
            <w:tcW w:w="442" w:type="dxa"/>
          </w:tcPr>
          <w:p w14:paraId="64108394" w14:textId="77777777" w:rsidR="00F06528" w:rsidRDefault="00F06528"/>
        </w:tc>
        <w:tc>
          <w:tcPr>
            <w:tcW w:w="2530" w:type="dxa"/>
          </w:tcPr>
          <w:p w14:paraId="6894BDC6" w14:textId="31BD9CC5" w:rsidR="00F06528" w:rsidRDefault="00F06528">
            <w:r>
              <w:rPr>
                <w:rFonts w:hint="eastAsia"/>
              </w:rPr>
              <w:t>項目</w:t>
            </w:r>
          </w:p>
        </w:tc>
        <w:tc>
          <w:tcPr>
            <w:tcW w:w="5528" w:type="dxa"/>
          </w:tcPr>
          <w:p w14:paraId="2D413C2F" w14:textId="374431B8" w:rsidR="00F06528" w:rsidRDefault="00F06528">
            <w:r>
              <w:rPr>
                <w:rFonts w:hint="eastAsia"/>
              </w:rPr>
              <w:t>回答</w:t>
            </w:r>
          </w:p>
        </w:tc>
      </w:tr>
      <w:tr w:rsidR="00F06528" w14:paraId="27E1C848" w14:textId="77777777" w:rsidTr="00FF5EEF">
        <w:tc>
          <w:tcPr>
            <w:tcW w:w="442" w:type="dxa"/>
          </w:tcPr>
          <w:p w14:paraId="1DDEBB91" w14:textId="7A5F063D" w:rsidR="00F06528" w:rsidRDefault="00F06528">
            <w:r>
              <w:rPr>
                <w:rFonts w:hint="eastAsia"/>
              </w:rPr>
              <w:t>1</w:t>
            </w:r>
          </w:p>
        </w:tc>
        <w:tc>
          <w:tcPr>
            <w:tcW w:w="2530" w:type="dxa"/>
          </w:tcPr>
          <w:p w14:paraId="04CE621A" w14:textId="64C1F61D" w:rsidR="00F06528" w:rsidRDefault="00F06528">
            <w:r>
              <w:rPr>
                <w:rFonts w:hint="eastAsia"/>
              </w:rPr>
              <w:t>競争的資金獲得</w:t>
            </w:r>
          </w:p>
        </w:tc>
        <w:tc>
          <w:tcPr>
            <w:tcW w:w="5528" w:type="dxa"/>
          </w:tcPr>
          <w:p w14:paraId="7C962A4D" w14:textId="3E66E899" w:rsidR="00F06528" w:rsidRDefault="00F06528">
            <w:r>
              <w:rPr>
                <w:rFonts w:hint="eastAsia"/>
              </w:rPr>
              <w:t xml:space="preserve">　　　　</w:t>
            </w:r>
            <w:r w:rsidR="00B05B7E">
              <w:rPr>
                <w:rFonts w:hint="eastAsia"/>
              </w:rPr>
              <w:t xml:space="preserve">　</w:t>
            </w:r>
            <w:r>
              <w:rPr>
                <w:rFonts w:hint="eastAsia"/>
              </w:rPr>
              <w:t xml:space="preserve">（具体的な公募名　　　　　　　</w:t>
            </w:r>
            <w:r w:rsidR="008E63E2">
              <w:rPr>
                <w:rFonts w:hint="eastAsia"/>
              </w:rPr>
              <w:t xml:space="preserve">　　　</w:t>
            </w:r>
            <w:r>
              <w:rPr>
                <w:rFonts w:hint="eastAsia"/>
              </w:rPr>
              <w:t>）</w:t>
            </w:r>
          </w:p>
        </w:tc>
      </w:tr>
      <w:tr w:rsidR="00F06528" w14:paraId="0792AB74" w14:textId="77777777" w:rsidTr="00FF5EEF">
        <w:tc>
          <w:tcPr>
            <w:tcW w:w="442" w:type="dxa"/>
          </w:tcPr>
          <w:p w14:paraId="1BCD32D2" w14:textId="2A7F5A4E" w:rsidR="00F06528" w:rsidRDefault="00F06528">
            <w:r>
              <w:rPr>
                <w:rFonts w:hint="eastAsia"/>
              </w:rPr>
              <w:t>2</w:t>
            </w:r>
          </w:p>
        </w:tc>
        <w:tc>
          <w:tcPr>
            <w:tcW w:w="2530" w:type="dxa"/>
          </w:tcPr>
          <w:p w14:paraId="2A2372C4" w14:textId="7123324A" w:rsidR="00F06528" w:rsidRDefault="00F06528">
            <w:r>
              <w:rPr>
                <w:rFonts w:hint="eastAsia"/>
              </w:rPr>
              <w:t>共同研究先獲得</w:t>
            </w:r>
          </w:p>
        </w:tc>
        <w:tc>
          <w:tcPr>
            <w:tcW w:w="5528" w:type="dxa"/>
          </w:tcPr>
          <w:p w14:paraId="2CF67FD4" w14:textId="0161B603" w:rsidR="00F06528" w:rsidRDefault="00F06528"/>
        </w:tc>
      </w:tr>
      <w:tr w:rsidR="00F06528" w14:paraId="4E282429" w14:textId="77777777" w:rsidTr="00FF5EEF">
        <w:tc>
          <w:tcPr>
            <w:tcW w:w="442" w:type="dxa"/>
          </w:tcPr>
          <w:p w14:paraId="20C846E7" w14:textId="72B83DD2" w:rsidR="00F06528" w:rsidRDefault="00F06528">
            <w:r>
              <w:rPr>
                <w:rFonts w:hint="eastAsia"/>
              </w:rPr>
              <w:t>3</w:t>
            </w:r>
          </w:p>
        </w:tc>
        <w:tc>
          <w:tcPr>
            <w:tcW w:w="2530" w:type="dxa"/>
          </w:tcPr>
          <w:p w14:paraId="3E54C384" w14:textId="620AB6A9" w:rsidR="00F06528" w:rsidRDefault="00F06528">
            <w:r>
              <w:rPr>
                <w:rFonts w:hint="eastAsia"/>
              </w:rPr>
              <w:t>研究アウトリーチ</w:t>
            </w:r>
          </w:p>
        </w:tc>
        <w:tc>
          <w:tcPr>
            <w:tcW w:w="5528" w:type="dxa"/>
          </w:tcPr>
          <w:p w14:paraId="54DD7040" w14:textId="66E531DD" w:rsidR="00F06528" w:rsidRDefault="00F06528"/>
        </w:tc>
      </w:tr>
      <w:tr w:rsidR="00F06528" w14:paraId="7A8FD158" w14:textId="77777777" w:rsidTr="00FF5EEF">
        <w:tc>
          <w:tcPr>
            <w:tcW w:w="442" w:type="dxa"/>
          </w:tcPr>
          <w:p w14:paraId="75001BB9" w14:textId="2128992D" w:rsidR="00F06528" w:rsidRDefault="00F06528">
            <w:r>
              <w:rPr>
                <w:rFonts w:hint="eastAsia"/>
              </w:rPr>
              <w:t>4</w:t>
            </w:r>
          </w:p>
        </w:tc>
        <w:tc>
          <w:tcPr>
            <w:tcW w:w="2530" w:type="dxa"/>
          </w:tcPr>
          <w:p w14:paraId="20347874" w14:textId="3DFE5D55" w:rsidR="00F06528" w:rsidRDefault="00F06528">
            <w:r>
              <w:rPr>
                <w:rFonts w:hint="eastAsia"/>
              </w:rPr>
              <w:t>知的財産の広報</w:t>
            </w:r>
          </w:p>
        </w:tc>
        <w:tc>
          <w:tcPr>
            <w:tcW w:w="5528" w:type="dxa"/>
          </w:tcPr>
          <w:p w14:paraId="17FDB184" w14:textId="5D2F2D54" w:rsidR="00F06528" w:rsidRDefault="00F06528"/>
        </w:tc>
      </w:tr>
      <w:tr w:rsidR="00F06528" w14:paraId="4F5867B3" w14:textId="77777777" w:rsidTr="00FF5EEF">
        <w:tc>
          <w:tcPr>
            <w:tcW w:w="442" w:type="dxa"/>
          </w:tcPr>
          <w:p w14:paraId="53AF02B6" w14:textId="0D8F2E46" w:rsidR="00F06528" w:rsidRDefault="00F06528">
            <w:r>
              <w:rPr>
                <w:rFonts w:hint="eastAsia"/>
              </w:rPr>
              <w:t>5</w:t>
            </w:r>
          </w:p>
        </w:tc>
        <w:tc>
          <w:tcPr>
            <w:tcW w:w="2530" w:type="dxa"/>
          </w:tcPr>
          <w:p w14:paraId="7C07D169" w14:textId="6B033E83" w:rsidR="00F06528" w:rsidRDefault="00F06528">
            <w:r>
              <w:rPr>
                <w:rFonts w:hint="eastAsia"/>
              </w:rPr>
              <w:t>その他</w:t>
            </w:r>
          </w:p>
        </w:tc>
        <w:tc>
          <w:tcPr>
            <w:tcW w:w="5528" w:type="dxa"/>
          </w:tcPr>
          <w:p w14:paraId="52F9AC6B" w14:textId="584CE1CD" w:rsidR="00F06528" w:rsidRDefault="008E63E2">
            <w:r>
              <w:rPr>
                <w:rFonts w:hint="eastAsia"/>
              </w:rPr>
              <w:t xml:space="preserve">　　　　　 </w:t>
            </w:r>
            <w:r>
              <w:t>(</w:t>
            </w:r>
            <w:r>
              <w:rPr>
                <w:rFonts w:hint="eastAsia"/>
              </w:rPr>
              <w:t>具体的な利用方法　　　　　　　　　)</w:t>
            </w:r>
          </w:p>
        </w:tc>
      </w:tr>
    </w:tbl>
    <w:p w14:paraId="176EE077" w14:textId="187F4D5E" w:rsidR="00BB61DB" w:rsidRDefault="00F47505">
      <w:r w:rsidRPr="00A94BE6">
        <w:rPr>
          <w:rFonts w:hint="eastAsia"/>
          <w:sz w:val="20"/>
          <w:szCs w:val="20"/>
          <w:u w:val="single"/>
        </w:rPr>
        <w:t>※本支援は、資金獲得を保証するものではありませんのであらかじめご了承ください</w:t>
      </w:r>
      <w:r>
        <w:rPr>
          <w:rFonts w:hint="eastAsia"/>
        </w:rPr>
        <w:t>。</w:t>
      </w:r>
    </w:p>
    <w:p w14:paraId="410C4424" w14:textId="6774567F" w:rsidR="008E1640" w:rsidRPr="00A94BE6" w:rsidRDefault="008E1640">
      <w:pPr>
        <w:rPr>
          <w:b/>
          <w:bCs/>
          <w:sz w:val="24"/>
          <w:szCs w:val="24"/>
        </w:rPr>
      </w:pPr>
      <w:r w:rsidRPr="00A94BE6">
        <w:rPr>
          <w:rFonts w:hint="eastAsia"/>
          <w:b/>
          <w:bCs/>
          <w:sz w:val="24"/>
          <w:szCs w:val="24"/>
        </w:rPr>
        <w:t>支援希望理由と、支援に期待することをご記入ください。</w:t>
      </w:r>
    </w:p>
    <w:p w14:paraId="13E3F172" w14:textId="51249EDB" w:rsidR="008E1640" w:rsidRPr="00FF5EEF" w:rsidRDefault="00F80BD3">
      <w:pPr>
        <w:rPr>
          <w:color w:val="2E74B5" w:themeColor="accent5" w:themeShade="BF"/>
        </w:rPr>
      </w:pPr>
      <w:r w:rsidRPr="00FF5EEF">
        <w:rPr>
          <w:rFonts w:ascii="ＭＳ 明朝" w:eastAsia="ＭＳ 明朝" w:hAnsi="ＭＳ 明朝" w:cs="ＭＳ 明朝" w:hint="eastAsia"/>
          <w:color w:val="2E74B5" w:themeColor="accent5" w:themeShade="BF"/>
        </w:rPr>
        <w:t>ご自身で研究概要を作成する際に感じている課題や、どのようなコンサルティングを希望するか等について</w:t>
      </w:r>
      <w:r w:rsidRPr="00FF5EEF">
        <w:rPr>
          <w:rFonts w:ascii="ＭＳ 明朝" w:eastAsia="ＭＳ 明朝" w:hAnsi="ＭＳ 明朝" w:cs="ＭＳ 明朝"/>
          <w:color w:val="2E74B5" w:themeColor="accent5" w:themeShade="BF"/>
        </w:rPr>
        <w:t>記載してください</w:t>
      </w:r>
      <w:r w:rsidR="008D645B" w:rsidRPr="00FF5EEF">
        <w:rPr>
          <w:rFonts w:ascii="ＭＳ 明朝" w:eastAsia="ＭＳ 明朝" w:hAnsi="ＭＳ 明朝" w:hint="eastAsia"/>
          <w:color w:val="2E74B5" w:themeColor="accent5" w:themeShade="BF"/>
        </w:rPr>
        <w:t>（</w:t>
      </w:r>
      <w:r w:rsidR="008D645B" w:rsidRPr="00FF5EEF">
        <w:rPr>
          <w:rFonts w:ascii="ＭＳ 明朝" w:eastAsia="ＭＳ 明朝" w:hAnsi="ＭＳ 明朝"/>
          <w:color w:val="2E74B5" w:themeColor="accent5" w:themeShade="BF"/>
        </w:rPr>
        <w:t>150文字程度）</w:t>
      </w:r>
    </w:p>
    <w:p w14:paraId="169B9D3F" w14:textId="195B8807" w:rsidR="008E1640" w:rsidRDefault="008E1640"/>
    <w:p w14:paraId="677E21B9" w14:textId="6CE0A459" w:rsidR="008E63E2" w:rsidRDefault="008E63E2"/>
    <w:p w14:paraId="010DEAFD" w14:textId="77777777" w:rsidR="008E63E2" w:rsidRDefault="008E63E2"/>
    <w:p w14:paraId="08C682AF" w14:textId="77777777" w:rsidR="008E63E2" w:rsidRDefault="008E63E2"/>
    <w:p w14:paraId="2DC6FFF3" w14:textId="77777777" w:rsidR="008E63E2" w:rsidRDefault="008E63E2"/>
    <w:p w14:paraId="75759CAA" w14:textId="7527430A" w:rsidR="00A94BE6" w:rsidRDefault="008E63E2" w:rsidP="00A94BE6">
      <w:pPr>
        <w:rPr>
          <w:b/>
          <w:bCs/>
          <w:sz w:val="24"/>
          <w:szCs w:val="24"/>
        </w:rPr>
      </w:pPr>
      <w:r>
        <w:rPr>
          <w:noProof/>
        </w:rPr>
        <w:lastRenderedPageBreak/>
        <mc:AlternateContent>
          <mc:Choice Requires="wps">
            <w:drawing>
              <wp:anchor distT="45720" distB="45720" distL="114300" distR="114300" simplePos="0" relativeHeight="251662336" behindDoc="0" locked="0" layoutInCell="1" allowOverlap="1" wp14:anchorId="24A1F7C8" wp14:editId="437E13EE">
                <wp:simplePos x="0" y="0"/>
                <wp:positionH relativeFrom="margin">
                  <wp:posOffset>9525</wp:posOffset>
                </wp:positionH>
                <wp:positionV relativeFrom="paragraph">
                  <wp:posOffset>-372745</wp:posOffset>
                </wp:positionV>
                <wp:extent cx="1333500" cy="278296"/>
                <wp:effectExtent l="0" t="0" r="1905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8296"/>
                        </a:xfrm>
                        <a:prstGeom prst="rect">
                          <a:avLst/>
                        </a:prstGeom>
                        <a:solidFill>
                          <a:srgbClr val="FFFFFF"/>
                        </a:solidFill>
                        <a:ln w="9525">
                          <a:solidFill>
                            <a:srgbClr val="000000"/>
                          </a:solidFill>
                          <a:miter lim="800000"/>
                          <a:headEnd/>
                          <a:tailEnd/>
                        </a:ln>
                      </wps:spPr>
                      <wps:txbx>
                        <w:txbxContent>
                          <w:p w14:paraId="71F11580" w14:textId="77777777" w:rsidR="008E63E2" w:rsidRDefault="008E63E2" w:rsidP="008E63E2">
                            <w:pPr>
                              <w:jc w:val="center"/>
                            </w:pPr>
                            <w:r>
                              <w:rPr>
                                <w:rFonts w:hint="eastAsia"/>
                              </w:rPr>
                              <w:t>情報取り扱い確認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1F7C8" id="テキスト ボックス 2" o:spid="_x0000_s1027" type="#_x0000_t202" style="position:absolute;margin-left:.75pt;margin-top:-29.35pt;width:105pt;height:2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">
                <v:textbox>
                  <w:txbxContent>
                    <w:p w14:paraId="71F11580" w14:textId="77777777" w:rsidR="008E63E2" w:rsidRDefault="008E63E2" w:rsidP="008E63E2">
                      <w:pPr>
                        <w:jc w:val="center"/>
                        <w:rPr>
                          <w:rFonts w:hint="eastAsia"/>
                        </w:rPr>
                      </w:pPr>
                      <w:r>
                        <w:rPr>
                          <w:rFonts w:hint="eastAsia"/>
                        </w:rPr>
                        <w:t>情報取り扱い確認</w:t>
                      </w:r>
                    </w:p>
                  </w:txbxContent>
                </v:textbox>
                <w10:wrap anchorx="margin"/>
              </v:shape>
            </w:pict>
          </mc:Fallback>
        </mc:AlternateContent>
      </w:r>
      <w:bookmarkStart w:id="0" w:name="_Hlk50628029"/>
      <w:r w:rsidR="00A94BE6" w:rsidRPr="00A94BE6">
        <w:rPr>
          <w:rFonts w:hint="eastAsia"/>
          <w:b/>
          <w:bCs/>
          <w:sz w:val="24"/>
          <w:szCs w:val="24"/>
        </w:rPr>
        <w:t>【重要】情報の取り扱いに関する同意確認欄</w:t>
      </w:r>
    </w:p>
    <w:p w14:paraId="6B946BFA" w14:textId="4A2DCFB7" w:rsidR="00BB61DB" w:rsidRPr="00F06528" w:rsidRDefault="00BB61DB" w:rsidP="00A94BE6">
      <w:r>
        <w:rPr>
          <w:rFonts w:hint="eastAsia"/>
          <w:b/>
          <w:bCs/>
          <w:sz w:val="24"/>
          <w:szCs w:val="24"/>
        </w:rPr>
        <w:t xml:space="preserve">　</w:t>
      </w:r>
      <w:r w:rsidRPr="00F06528">
        <w:rPr>
          <w:rFonts w:hint="eastAsia"/>
        </w:rPr>
        <w:t>下記内容へ</w:t>
      </w:r>
      <w:r w:rsidR="00F06528" w:rsidRPr="00F06528">
        <w:rPr>
          <w:rFonts w:hint="eastAsia"/>
        </w:rPr>
        <w:t>同意いただける場合は、□へチェック（✓）をお願いいたします</w:t>
      </w:r>
      <w:r w:rsidRPr="00F06528">
        <w:rPr>
          <w:rFonts w:hint="eastAsia"/>
        </w:rPr>
        <w:t>。同意いただけない場合は、申請を受理いたしかねます。</w:t>
      </w:r>
    </w:p>
    <w:p w14:paraId="63EEE945" w14:textId="0465610D" w:rsidR="00BB61DB" w:rsidRPr="00F06528" w:rsidRDefault="00BB61DB" w:rsidP="00A94BE6">
      <w:pPr>
        <w:rPr>
          <w:sz w:val="21"/>
          <w:szCs w:val="21"/>
        </w:rPr>
      </w:pPr>
      <w:r w:rsidRPr="00F06528">
        <w:rPr>
          <w:rFonts w:hint="eastAsia"/>
        </w:rPr>
        <w:t xml:space="preserve">　※</w:t>
      </w:r>
      <w:r w:rsidRPr="00F06528">
        <w:rPr>
          <w:rFonts w:hint="eastAsia"/>
          <w:sz w:val="21"/>
          <w:szCs w:val="21"/>
        </w:rPr>
        <w:t>コンサルティング受注会社は、守秘義務を負った上で役務に取り組みます。</w:t>
      </w:r>
    </w:p>
    <w:p w14:paraId="5CEA8BE8" w14:textId="461D1536" w:rsidR="00F06528" w:rsidRDefault="00F06528" w:rsidP="00A94BE6">
      <w:pPr>
        <w:rPr>
          <w:b/>
          <w:bCs/>
          <w:sz w:val="24"/>
          <w:szCs w:val="24"/>
        </w:rPr>
      </w:pPr>
      <w:r>
        <w:rPr>
          <w:rFonts w:hint="eastAsia"/>
          <w:b/>
          <w:bCs/>
          <w:noProof/>
          <w:sz w:val="24"/>
          <w:szCs w:val="24"/>
        </w:rPr>
        <mc:AlternateContent>
          <mc:Choice Requires="wps">
            <w:drawing>
              <wp:anchor distT="0" distB="0" distL="114300" distR="114300" simplePos="0" relativeHeight="251660288" behindDoc="0" locked="0" layoutInCell="1" allowOverlap="1" wp14:anchorId="3F62442A" wp14:editId="5CD37B9C">
                <wp:simplePos x="0" y="0"/>
                <wp:positionH relativeFrom="column">
                  <wp:posOffset>-99060</wp:posOffset>
                </wp:positionH>
                <wp:positionV relativeFrom="paragraph">
                  <wp:posOffset>133985</wp:posOffset>
                </wp:positionV>
                <wp:extent cx="5743575" cy="1628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43575" cy="162877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106E0" id="正方形/長方形 2" o:spid="_x0000_s1026" style="position:absolute;left:0;text-align:left;margin-left:-7.8pt;margin-top:10.55pt;width:452.2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" filled="f" strokecolor="#5a5a5a [2109]" strokeweight="1pt"/>
            </w:pict>
          </mc:Fallback>
        </mc:AlternateContent>
      </w:r>
    </w:p>
    <w:p w14:paraId="5D7D58E4" w14:textId="1711EAC1" w:rsidR="00BB61DB" w:rsidRPr="00BB61DB" w:rsidRDefault="00F06528" w:rsidP="00A94BE6">
      <w:pPr>
        <w:rPr>
          <w:b/>
          <w:bCs/>
          <w:sz w:val="24"/>
          <w:szCs w:val="24"/>
        </w:rPr>
      </w:pPr>
      <w:r>
        <w:rPr>
          <w:rFonts w:hint="eastAsia"/>
          <w:b/>
          <w:bCs/>
          <w:sz w:val="24"/>
          <w:szCs w:val="24"/>
        </w:rPr>
        <w:t>＜情報の取り扱いに関する事項＞</w:t>
      </w:r>
    </w:p>
    <w:p w14:paraId="13E62798" w14:textId="0A67CF26" w:rsidR="00BB61DB" w:rsidRDefault="00BB61DB" w:rsidP="00BB61DB">
      <w:pPr>
        <w:ind w:firstLineChars="100" w:firstLine="220"/>
      </w:pPr>
      <w:r w:rsidRPr="00BB61DB">
        <w:rPr>
          <w:rFonts w:hint="eastAsia"/>
        </w:rPr>
        <w:t>北海道大学ダイバーシティ研究環境推進室へ提出された支援申請</w:t>
      </w:r>
      <w:r>
        <w:rPr>
          <w:rFonts w:hint="eastAsia"/>
        </w:rPr>
        <w:t>書類（</w:t>
      </w:r>
      <w:r w:rsidR="00F80BD3">
        <w:rPr>
          <w:rFonts w:hint="eastAsia"/>
        </w:rPr>
        <w:t>申請書</w:t>
      </w:r>
      <w:r>
        <w:rPr>
          <w:rFonts w:hint="eastAsia"/>
        </w:rPr>
        <w:t>、申請者より提出された研究概要案）</w:t>
      </w:r>
      <w:r w:rsidR="00F06528">
        <w:rPr>
          <w:rFonts w:hint="eastAsia"/>
        </w:rPr>
        <w:t>を</w:t>
      </w:r>
      <w:r>
        <w:rPr>
          <w:rFonts w:hint="eastAsia"/>
        </w:rPr>
        <w:t>、</w:t>
      </w:r>
      <w:r w:rsidR="00F06528">
        <w:rPr>
          <w:rFonts w:hint="eastAsia"/>
        </w:rPr>
        <w:t>本支援により</w:t>
      </w:r>
      <w:r>
        <w:rPr>
          <w:rFonts w:hint="eastAsia"/>
        </w:rPr>
        <w:t>コンサルティング</w:t>
      </w:r>
      <w:r w:rsidR="00F06528">
        <w:rPr>
          <w:rFonts w:hint="eastAsia"/>
        </w:rPr>
        <w:t>を実施する</w:t>
      </w:r>
      <w:r>
        <w:rPr>
          <w:rFonts w:hint="eastAsia"/>
        </w:rPr>
        <w:t>ため</w:t>
      </w:r>
      <w:r w:rsidRPr="00BB61DB">
        <w:rPr>
          <w:rFonts w:hint="eastAsia"/>
        </w:rPr>
        <w:t>コンサルティング受注会社へ提供</w:t>
      </w:r>
      <w:r>
        <w:rPr>
          <w:rFonts w:hint="eastAsia"/>
        </w:rPr>
        <w:t>することに、</w:t>
      </w:r>
    </w:p>
    <w:p w14:paraId="0D1C55D4" w14:textId="71298357" w:rsidR="00366F40" w:rsidRPr="00041D04" w:rsidRDefault="00F06528" w:rsidP="00F06528">
      <w:pPr>
        <w:pStyle w:val="af"/>
        <w:numPr>
          <w:ilvl w:val="0"/>
          <w:numId w:val="3"/>
        </w:numPr>
        <w:ind w:leftChars="0"/>
        <w:jc w:val="center"/>
      </w:pPr>
      <w:r>
        <w:rPr>
          <w:rFonts w:hint="eastAsia"/>
        </w:rPr>
        <w:t>同意します。</w:t>
      </w:r>
      <w:bookmarkEnd w:id="0"/>
    </w:p>
    <w:sectPr w:rsidR="00366F40" w:rsidRPr="00041D04" w:rsidSect="008E1640">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BB36" w14:textId="77777777" w:rsidR="00184AEE" w:rsidRDefault="00184AEE" w:rsidP="00B94DEA">
      <w:pPr>
        <w:spacing w:after="0" w:line="240" w:lineRule="auto"/>
      </w:pPr>
      <w:r>
        <w:separator/>
      </w:r>
    </w:p>
  </w:endnote>
  <w:endnote w:type="continuationSeparator" w:id="0">
    <w:p w14:paraId="64FA74CC" w14:textId="77777777" w:rsidR="00184AEE" w:rsidRDefault="00184AEE"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94A3D" w14:textId="77777777" w:rsidR="00184AEE" w:rsidRDefault="00184AEE" w:rsidP="00B94DEA">
      <w:pPr>
        <w:spacing w:after="0" w:line="240" w:lineRule="auto"/>
      </w:pPr>
      <w:r>
        <w:separator/>
      </w:r>
    </w:p>
  </w:footnote>
  <w:footnote w:type="continuationSeparator" w:id="0">
    <w:p w14:paraId="607887B6" w14:textId="77777777" w:rsidR="00184AEE" w:rsidRDefault="00184AEE" w:rsidP="00B9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C81D" w14:textId="7CB95CBA" w:rsidR="00A94BE6" w:rsidRDefault="00A94BE6">
    <w:pPr>
      <w:pStyle w:val="a3"/>
    </w:pPr>
  </w:p>
  <w:p w14:paraId="4D5501FA" w14:textId="77777777" w:rsidR="00A94BE6" w:rsidRDefault="00A94B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C234F"/>
    <w:multiLevelType w:val="hybridMultilevel"/>
    <w:tmpl w:val="4A3A2242"/>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D665C9"/>
    <w:multiLevelType w:val="hybridMultilevel"/>
    <w:tmpl w:val="15907F1A"/>
    <w:lvl w:ilvl="0" w:tplc="6D5A9CCA">
      <w:start w:val="5"/>
      <w:numFmt w:val="bullet"/>
      <w:lvlText w:val="□"/>
      <w:lvlJc w:val="left"/>
      <w:pPr>
        <w:ind w:left="2400" w:hanging="420"/>
      </w:pPr>
      <w:rPr>
        <w:rFonts w:ascii="游明朝" w:eastAsia="游明朝" w:hAnsi="游明朝" w:cs="Segoe UI Symbol"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2" w15:restartNumberingAfterBreak="0">
    <w:nsid w:val="7D742EFC"/>
    <w:multiLevelType w:val="hybridMultilevel"/>
    <w:tmpl w:val="7C9E5448"/>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3085C"/>
    <w:rsid w:val="00041D04"/>
    <w:rsid w:val="000C15F8"/>
    <w:rsid w:val="001362DC"/>
    <w:rsid w:val="00144502"/>
    <w:rsid w:val="0016257B"/>
    <w:rsid w:val="00165181"/>
    <w:rsid w:val="0017254B"/>
    <w:rsid w:val="00184AEE"/>
    <w:rsid w:val="00186940"/>
    <w:rsid w:val="001A501A"/>
    <w:rsid w:val="00213F21"/>
    <w:rsid w:val="002868D9"/>
    <w:rsid w:val="00292402"/>
    <w:rsid w:val="002D64A6"/>
    <w:rsid w:val="00366F40"/>
    <w:rsid w:val="003D64C4"/>
    <w:rsid w:val="003E58CA"/>
    <w:rsid w:val="004A694B"/>
    <w:rsid w:val="005964BE"/>
    <w:rsid w:val="005C3F37"/>
    <w:rsid w:val="005F6381"/>
    <w:rsid w:val="00671D70"/>
    <w:rsid w:val="00695C69"/>
    <w:rsid w:val="006A55B4"/>
    <w:rsid w:val="007037A6"/>
    <w:rsid w:val="00705D1D"/>
    <w:rsid w:val="007302DC"/>
    <w:rsid w:val="00730361"/>
    <w:rsid w:val="007F2A06"/>
    <w:rsid w:val="00817342"/>
    <w:rsid w:val="00817CAC"/>
    <w:rsid w:val="008476EF"/>
    <w:rsid w:val="00871A28"/>
    <w:rsid w:val="008D645B"/>
    <w:rsid w:val="008E1640"/>
    <w:rsid w:val="008E63E2"/>
    <w:rsid w:val="00900DCE"/>
    <w:rsid w:val="00A134F3"/>
    <w:rsid w:val="00A63FBC"/>
    <w:rsid w:val="00A94BE6"/>
    <w:rsid w:val="00AC3CC4"/>
    <w:rsid w:val="00B05B7E"/>
    <w:rsid w:val="00B3557F"/>
    <w:rsid w:val="00B94DEA"/>
    <w:rsid w:val="00BB61DB"/>
    <w:rsid w:val="00C069FE"/>
    <w:rsid w:val="00C57EAE"/>
    <w:rsid w:val="00C62CCE"/>
    <w:rsid w:val="00C93585"/>
    <w:rsid w:val="00CB138F"/>
    <w:rsid w:val="00CC0C05"/>
    <w:rsid w:val="00D0502F"/>
    <w:rsid w:val="00D15EF8"/>
    <w:rsid w:val="00D418C8"/>
    <w:rsid w:val="00DA1F3E"/>
    <w:rsid w:val="00DA5CD4"/>
    <w:rsid w:val="00DD2927"/>
    <w:rsid w:val="00E1388B"/>
    <w:rsid w:val="00E36F0A"/>
    <w:rsid w:val="00EB23E3"/>
    <w:rsid w:val="00F06528"/>
    <w:rsid w:val="00F14155"/>
    <w:rsid w:val="00F354E3"/>
    <w:rsid w:val="00F47505"/>
    <w:rsid w:val="00F53B04"/>
    <w:rsid w:val="00F80BD3"/>
    <w:rsid w:val="00FD2A23"/>
    <w:rsid w:val="00FF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semiHidden/>
    <w:unhideWhenUsed/>
    <w:rsid w:val="00CC0C05"/>
  </w:style>
  <w:style w:type="character" w:customStyle="1" w:styleId="aa">
    <w:name w:val="コメント文字列 (文字)"/>
    <w:basedOn w:val="a0"/>
    <w:link w:val="a9"/>
    <w:uiPriority w:val="99"/>
    <w:semiHidden/>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A94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1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2416-E707-4DCE-9960-01279DBA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359</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北海道大学 女性研究者支援室</cp:lastModifiedBy>
  <cp:revision>2</cp:revision>
  <cp:lastPrinted>2020-09-08T01:01:00Z</cp:lastPrinted>
  <dcterms:created xsi:type="dcterms:W3CDTF">2020-09-14T06:11:00Z</dcterms:created>
  <dcterms:modified xsi:type="dcterms:W3CDTF">2020-09-14T06:11:00Z</dcterms:modified>
</cp:coreProperties>
</file>